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AFAC2" w14:textId="77777777" w:rsidR="007A11E7" w:rsidRPr="00A14214" w:rsidRDefault="007A11E7" w:rsidP="007A11E7">
      <w:pPr>
        <w:pStyle w:val="s3"/>
        <w:spacing w:before="0" w:beforeAutospacing="0" w:after="0" w:afterAutospacing="0" w:line="216" w:lineRule="atLeast"/>
        <w:jc w:val="center"/>
        <w:rPr>
          <w:rFonts w:ascii="-webkit-standard" w:hAnsi="-webkit-standard"/>
          <w:color w:val="000000"/>
        </w:rPr>
      </w:pPr>
      <w:r w:rsidRPr="00A14214">
        <w:rPr>
          <w:rStyle w:val="s2"/>
          <w:color w:val="000000"/>
        </w:rPr>
        <w:t>KNOWING GOD</w:t>
      </w:r>
    </w:p>
    <w:p w14:paraId="1C428D2B" w14:textId="28E9C3A7" w:rsidR="007A11E7" w:rsidRPr="00A14214" w:rsidRDefault="007A11E7" w:rsidP="007A11E7">
      <w:pPr>
        <w:pStyle w:val="s4"/>
        <w:spacing w:before="0" w:beforeAutospacing="0" w:after="0" w:afterAutospacing="0" w:line="216" w:lineRule="atLeast"/>
        <w:jc w:val="center"/>
        <w:rPr>
          <w:rFonts w:ascii="-webkit-standard" w:hAnsi="-webkit-standard"/>
          <w:color w:val="000000"/>
        </w:rPr>
      </w:pPr>
      <w:r w:rsidRPr="00A14214">
        <w:rPr>
          <w:rStyle w:val="s2"/>
          <w:color w:val="000000"/>
        </w:rPr>
        <w:t>LESSON 1</w:t>
      </w:r>
      <w:r w:rsidR="00717DAD">
        <w:rPr>
          <w:rStyle w:val="s2"/>
          <w:color w:val="000000"/>
        </w:rPr>
        <w:t>8</w:t>
      </w:r>
    </w:p>
    <w:p w14:paraId="402E66EE" w14:textId="77777777" w:rsidR="007A11E7" w:rsidRPr="00A14214" w:rsidRDefault="007A11E7" w:rsidP="007A11E7">
      <w:pPr>
        <w:pStyle w:val="s4"/>
        <w:spacing w:before="0" w:beforeAutospacing="0" w:after="0" w:afterAutospacing="0" w:line="216" w:lineRule="atLeast"/>
        <w:jc w:val="center"/>
        <w:rPr>
          <w:rFonts w:ascii="-webkit-standard" w:hAnsi="-webkit-standard"/>
          <w:color w:val="000000"/>
        </w:rPr>
      </w:pPr>
      <w:r w:rsidRPr="00A14214">
        <w:rPr>
          <w:rFonts w:ascii="-webkit-standard" w:hAnsi="-webkit-standard"/>
          <w:color w:val="000000"/>
        </w:rPr>
        <w:t> </w:t>
      </w:r>
    </w:p>
    <w:p w14:paraId="4F2F8B85" w14:textId="2AD280A0" w:rsidR="007A11E7" w:rsidRPr="00A14214" w:rsidRDefault="007A11E7" w:rsidP="007A11E7">
      <w:pPr>
        <w:pStyle w:val="s5"/>
        <w:spacing w:before="0" w:beforeAutospacing="0" w:after="0" w:afterAutospacing="0" w:line="216" w:lineRule="atLeast"/>
        <w:jc w:val="center"/>
        <w:rPr>
          <w:rFonts w:ascii="-webkit-standard" w:hAnsi="-webkit-standard"/>
          <w:color w:val="000000"/>
        </w:rPr>
      </w:pPr>
      <w:r w:rsidRPr="00A14214">
        <w:rPr>
          <w:rStyle w:val="s2"/>
          <w:color w:val="000000"/>
        </w:rPr>
        <w:t>Title:</w:t>
      </w:r>
      <w:r w:rsidRPr="00A14214">
        <w:rPr>
          <w:rStyle w:val="apple-converted-space"/>
          <w:color w:val="000000"/>
        </w:rPr>
        <w:t> </w:t>
      </w:r>
      <w:r w:rsidRPr="00A14214">
        <w:rPr>
          <w:rStyle w:val="s2"/>
          <w:color w:val="000000"/>
        </w:rPr>
        <w:t>The</w:t>
      </w:r>
      <w:r>
        <w:rPr>
          <w:rStyle w:val="s2"/>
          <w:color w:val="000000"/>
        </w:rPr>
        <w:t xml:space="preserve"> Majesty of</w:t>
      </w:r>
      <w:r w:rsidRPr="00A14214">
        <w:rPr>
          <w:rStyle w:val="apple-converted-space"/>
          <w:color w:val="000000"/>
        </w:rPr>
        <w:t> </w:t>
      </w:r>
      <w:r>
        <w:rPr>
          <w:rStyle w:val="s2"/>
          <w:color w:val="000000"/>
        </w:rPr>
        <w:t>God</w:t>
      </w:r>
    </w:p>
    <w:p w14:paraId="6E084162" w14:textId="77777777" w:rsidR="007A11E7" w:rsidRPr="00A14214" w:rsidRDefault="007A11E7" w:rsidP="007A11E7">
      <w:pPr>
        <w:pStyle w:val="s6"/>
        <w:spacing w:before="0" w:beforeAutospacing="0" w:after="0" w:afterAutospacing="0" w:line="216" w:lineRule="atLeast"/>
        <w:ind w:left="2535" w:hanging="195"/>
        <w:rPr>
          <w:rFonts w:ascii="-webkit-standard" w:hAnsi="-webkit-standard"/>
          <w:color w:val="000000"/>
        </w:rPr>
      </w:pPr>
      <w:r w:rsidRPr="00A14214">
        <w:rPr>
          <w:rFonts w:ascii="-webkit-standard" w:hAnsi="-webkit-standard"/>
          <w:color w:val="000000"/>
        </w:rPr>
        <w:t> </w:t>
      </w:r>
    </w:p>
    <w:p w14:paraId="762A6AF8" w14:textId="2E32151F" w:rsidR="00000000" w:rsidRDefault="007A11E7" w:rsidP="007A11E7">
      <w:pPr>
        <w:rPr>
          <w:rStyle w:val="s2"/>
          <w:color w:val="000000"/>
        </w:rPr>
      </w:pPr>
      <w:r w:rsidRPr="00A14214">
        <w:rPr>
          <w:rStyle w:val="s2"/>
          <w:color w:val="000000"/>
        </w:rPr>
        <w:t>Text:</w:t>
      </w:r>
      <w:r w:rsidR="00717DAD">
        <w:rPr>
          <w:rStyle w:val="s2"/>
          <w:color w:val="000000"/>
        </w:rPr>
        <w:t xml:space="preserve"> Isaiah 40:12-28</w:t>
      </w:r>
    </w:p>
    <w:p w14:paraId="75DEE595" w14:textId="031A7693" w:rsidR="007A11E7" w:rsidRDefault="007A11E7" w:rsidP="007A11E7">
      <w:pPr>
        <w:rPr>
          <w:rStyle w:val="s2"/>
          <w:color w:val="000000"/>
        </w:rPr>
      </w:pPr>
    </w:p>
    <w:p w14:paraId="2EE4E5DD" w14:textId="5AB1A9D6" w:rsidR="007A11E7" w:rsidRPr="007A11E7" w:rsidRDefault="007A11E7" w:rsidP="007A11E7">
      <w:pPr>
        <w:pStyle w:val="ListParagraph"/>
        <w:numPr>
          <w:ilvl w:val="0"/>
          <w:numId w:val="3"/>
        </w:numPr>
        <w:rPr>
          <w:color w:val="000000"/>
        </w:rPr>
      </w:pPr>
      <w:r w:rsidRPr="007A11E7">
        <w:rPr>
          <w:rStyle w:val="s2"/>
          <w:color w:val="000000"/>
        </w:rPr>
        <w:t>Review:</w:t>
      </w:r>
    </w:p>
    <w:p w14:paraId="1729AD38" w14:textId="6CCD66A4" w:rsidR="007A11E7" w:rsidRDefault="007A11E7" w:rsidP="007A11E7">
      <w:pPr>
        <w:pStyle w:val="s7"/>
        <w:numPr>
          <w:ilvl w:val="1"/>
          <w:numId w:val="3"/>
        </w:numPr>
        <w:spacing w:before="0" w:beforeAutospacing="0" w:after="0" w:afterAutospacing="0" w:line="216" w:lineRule="atLeast"/>
        <w:rPr>
          <w:color w:val="000000"/>
        </w:rPr>
      </w:pPr>
      <w:r w:rsidRPr="009C2415">
        <w:rPr>
          <w:color w:val="000000"/>
        </w:rPr>
        <w:t xml:space="preserve">When we say God is </w:t>
      </w:r>
      <w:proofErr w:type="gramStart"/>
      <w:r w:rsidRPr="009C2415">
        <w:rPr>
          <w:color w:val="000000"/>
        </w:rPr>
        <w:t>holy</w:t>
      </w:r>
      <w:proofErr w:type="gramEnd"/>
      <w:r w:rsidRPr="009C2415">
        <w:rPr>
          <w:color w:val="000000"/>
        </w:rPr>
        <w:t xml:space="preserve"> we mean He is free from all impurity and defilement; He is wholly pure.</w:t>
      </w:r>
    </w:p>
    <w:p w14:paraId="1EE791C0" w14:textId="34CF2314" w:rsidR="007A11E7" w:rsidRPr="009C2415" w:rsidRDefault="007A11E7" w:rsidP="007A11E7">
      <w:pPr>
        <w:pStyle w:val="s7"/>
        <w:numPr>
          <w:ilvl w:val="1"/>
          <w:numId w:val="3"/>
        </w:numPr>
        <w:spacing w:before="0" w:beforeAutospacing="0" w:after="0" w:afterAutospacing="0" w:line="216" w:lineRule="atLeast"/>
        <w:rPr>
          <w:color w:val="000000"/>
        </w:rPr>
      </w:pPr>
      <w:r>
        <w:rPr>
          <w:color w:val="000000"/>
        </w:rPr>
        <w:t xml:space="preserve">The English word </w:t>
      </w:r>
      <w:r w:rsidRPr="00F87EE1">
        <w:rPr>
          <w:i/>
          <w:iCs/>
          <w:color w:val="000000"/>
        </w:rPr>
        <w:t>holy</w:t>
      </w:r>
      <w:r>
        <w:rPr>
          <w:color w:val="000000"/>
        </w:rPr>
        <w:t xml:space="preserve"> is derived from the Anglo-Saxon word </w:t>
      </w:r>
      <w:proofErr w:type="spellStart"/>
      <w:r>
        <w:rPr>
          <w:i/>
          <w:iCs/>
          <w:color w:val="000000"/>
        </w:rPr>
        <w:t>halig</w:t>
      </w:r>
      <w:proofErr w:type="spellEnd"/>
      <w:r>
        <w:rPr>
          <w:i/>
          <w:iCs/>
          <w:color w:val="000000"/>
        </w:rPr>
        <w:t xml:space="preserve"> </w:t>
      </w:r>
      <w:r>
        <w:rPr>
          <w:color w:val="000000"/>
        </w:rPr>
        <w:t xml:space="preserve">which means </w:t>
      </w:r>
      <w:r w:rsidRPr="00F87EE1">
        <w:rPr>
          <w:i/>
          <w:iCs/>
          <w:color w:val="000000"/>
        </w:rPr>
        <w:t>well, whole</w:t>
      </w:r>
      <w:r>
        <w:rPr>
          <w:color w:val="000000"/>
        </w:rPr>
        <w:t>.</w:t>
      </w:r>
    </w:p>
    <w:p w14:paraId="1DA9C18D" w14:textId="4DE4E307" w:rsidR="007A11E7" w:rsidRDefault="007A11E7" w:rsidP="007A11E7">
      <w:pPr>
        <w:pStyle w:val="ListParagraph"/>
        <w:numPr>
          <w:ilvl w:val="1"/>
          <w:numId w:val="3"/>
        </w:numPr>
        <w:rPr>
          <w:color w:val="000000"/>
        </w:rPr>
      </w:pPr>
      <w:r>
        <w:rPr>
          <w:color w:val="000000"/>
        </w:rPr>
        <w:t>God has made holiness the moral condition necessary to the health of the universe.</w:t>
      </w:r>
    </w:p>
    <w:p w14:paraId="60E66C5E" w14:textId="48B2FA25" w:rsidR="007A11E7" w:rsidRDefault="007A11E7" w:rsidP="007A11E7">
      <w:pPr>
        <w:pStyle w:val="ListParagraph"/>
        <w:numPr>
          <w:ilvl w:val="1"/>
          <w:numId w:val="3"/>
        </w:numPr>
        <w:rPr>
          <w:color w:val="000000"/>
        </w:rPr>
      </w:pPr>
      <w:r w:rsidRPr="009C2415">
        <w:rPr>
          <w:color w:val="000000"/>
        </w:rPr>
        <w:t xml:space="preserve">Holiness is </w:t>
      </w:r>
      <w:r>
        <w:rPr>
          <w:color w:val="000000"/>
        </w:rPr>
        <w:t>imputed to us by faith</w:t>
      </w:r>
      <w:r w:rsidRPr="009C2415">
        <w:rPr>
          <w:color w:val="000000"/>
        </w:rPr>
        <w:t xml:space="preserve"> in Jesus Christ and is seen in us by others in as much as we submit to the Spirit of God.</w:t>
      </w:r>
    </w:p>
    <w:p w14:paraId="1533436D" w14:textId="77777777" w:rsidR="007A11E7" w:rsidRDefault="007A11E7" w:rsidP="007A11E7">
      <w:pPr>
        <w:pStyle w:val="ListParagraph"/>
        <w:ind w:left="1440"/>
        <w:rPr>
          <w:color w:val="000000"/>
        </w:rPr>
      </w:pPr>
    </w:p>
    <w:p w14:paraId="40EEF212" w14:textId="016C12A4" w:rsidR="00717DAD" w:rsidRDefault="00717DAD" w:rsidP="003E3B74">
      <w:pPr>
        <w:pStyle w:val="ListParagraph"/>
        <w:numPr>
          <w:ilvl w:val="0"/>
          <w:numId w:val="3"/>
        </w:numPr>
        <w:rPr>
          <w:color w:val="000000"/>
        </w:rPr>
      </w:pPr>
      <w:r>
        <w:rPr>
          <w:color w:val="000000"/>
        </w:rPr>
        <w:t>Introduction:</w:t>
      </w:r>
      <w:r w:rsidR="003E3B74">
        <w:rPr>
          <w:color w:val="000000"/>
        </w:rPr>
        <w:t xml:space="preserve"> </w:t>
      </w:r>
      <w:r w:rsidR="003E3B74" w:rsidRPr="003E3B74">
        <w:rPr>
          <w:color w:val="000000"/>
        </w:rPr>
        <w:t>Nine times in the Psalms the majesty of God is mentioned and countless other time His majesty is referred to without actually using the word. Majesty = greatness of and splendor of quality or character.</w:t>
      </w:r>
    </w:p>
    <w:p w14:paraId="2A13C2D2" w14:textId="77777777" w:rsidR="003E3B74" w:rsidRPr="003E3B74" w:rsidRDefault="003E3B74" w:rsidP="003E3B74">
      <w:pPr>
        <w:pStyle w:val="ListParagraph"/>
        <w:rPr>
          <w:color w:val="000000"/>
        </w:rPr>
      </w:pPr>
    </w:p>
    <w:p w14:paraId="280E816D" w14:textId="09BFB6D4" w:rsidR="003E3B74" w:rsidRDefault="003E3B74" w:rsidP="003E3B74">
      <w:pPr>
        <w:pStyle w:val="ListParagraph"/>
        <w:numPr>
          <w:ilvl w:val="0"/>
          <w:numId w:val="3"/>
        </w:numPr>
        <w:rPr>
          <w:color w:val="000000"/>
        </w:rPr>
      </w:pPr>
      <w:r>
        <w:rPr>
          <w:color w:val="000000"/>
        </w:rPr>
        <w:t xml:space="preserve">God: both personal and </w:t>
      </w:r>
      <w:r w:rsidR="00322CC7">
        <w:rPr>
          <w:color w:val="000000"/>
        </w:rPr>
        <w:t>majestic</w:t>
      </w:r>
      <w:r>
        <w:rPr>
          <w:color w:val="000000"/>
        </w:rPr>
        <w:t>.</w:t>
      </w:r>
    </w:p>
    <w:p w14:paraId="7AF6860C" w14:textId="44CB52ED" w:rsidR="003E3B74" w:rsidRDefault="003E3B74" w:rsidP="003E3B74">
      <w:pPr>
        <w:pStyle w:val="ListParagraph"/>
        <w:numPr>
          <w:ilvl w:val="1"/>
          <w:numId w:val="3"/>
        </w:numPr>
        <w:rPr>
          <w:color w:val="000000"/>
        </w:rPr>
      </w:pPr>
      <w:r>
        <w:rPr>
          <w:color w:val="000000"/>
        </w:rPr>
        <w:t>God is not just force, influence, or power; He is personal and desirous of personal relationships.</w:t>
      </w:r>
    </w:p>
    <w:p w14:paraId="473915E1" w14:textId="59CC03E1" w:rsidR="003E3B74" w:rsidRDefault="003E3B74" w:rsidP="00EF649F">
      <w:pPr>
        <w:pStyle w:val="ListParagraph"/>
        <w:numPr>
          <w:ilvl w:val="2"/>
          <w:numId w:val="3"/>
        </w:numPr>
        <w:rPr>
          <w:color w:val="000000"/>
        </w:rPr>
      </w:pPr>
      <w:r>
        <w:rPr>
          <w:color w:val="000000"/>
        </w:rPr>
        <w:t>The book of Genesis shows us that God is not distant and ignorant concerning what happens on earth.</w:t>
      </w:r>
    </w:p>
    <w:p w14:paraId="18118D46" w14:textId="2F05FB47" w:rsidR="003E3B74" w:rsidRDefault="003E3B74" w:rsidP="003E3B74">
      <w:pPr>
        <w:pStyle w:val="ListParagraph"/>
        <w:numPr>
          <w:ilvl w:val="2"/>
          <w:numId w:val="3"/>
        </w:numPr>
        <w:rPr>
          <w:color w:val="000000"/>
        </w:rPr>
      </w:pPr>
      <w:r>
        <w:rPr>
          <w:color w:val="000000"/>
        </w:rPr>
        <w:t>God spoke with Adam and Eve in the Garden. (Genesis 3:8)</w:t>
      </w:r>
    </w:p>
    <w:p w14:paraId="13859841" w14:textId="573BD706" w:rsidR="003E3B74" w:rsidRDefault="003E3B74" w:rsidP="003E3B74">
      <w:pPr>
        <w:pStyle w:val="ListParagraph"/>
        <w:numPr>
          <w:ilvl w:val="2"/>
          <w:numId w:val="3"/>
        </w:numPr>
        <w:rPr>
          <w:color w:val="000000"/>
        </w:rPr>
      </w:pPr>
      <w:r>
        <w:rPr>
          <w:color w:val="000000"/>
        </w:rPr>
        <w:t>The Lord came down to see the city and the tower of Babel. (Genesis 11:5)</w:t>
      </w:r>
    </w:p>
    <w:p w14:paraId="2DB4E882" w14:textId="55CBFBD1" w:rsidR="003E3B74" w:rsidRDefault="00EF649F" w:rsidP="003E3B74">
      <w:pPr>
        <w:pStyle w:val="ListParagraph"/>
        <w:numPr>
          <w:ilvl w:val="2"/>
          <w:numId w:val="3"/>
        </w:numPr>
        <w:rPr>
          <w:color w:val="000000"/>
        </w:rPr>
      </w:pPr>
      <w:r>
        <w:rPr>
          <w:color w:val="000000"/>
        </w:rPr>
        <w:t>Right from the beginning of His written revelation God makes it clear that He takes personal interest in the affairs of man.</w:t>
      </w:r>
    </w:p>
    <w:p w14:paraId="0D88724C" w14:textId="6FCD7BA3" w:rsidR="00EF649F" w:rsidRDefault="00EF649F" w:rsidP="00EF649F">
      <w:pPr>
        <w:pStyle w:val="ListParagraph"/>
        <w:numPr>
          <w:ilvl w:val="1"/>
          <w:numId w:val="3"/>
        </w:numPr>
        <w:rPr>
          <w:color w:val="000000"/>
        </w:rPr>
      </w:pPr>
      <w:r>
        <w:rPr>
          <w:color w:val="000000"/>
        </w:rPr>
        <w:t>Like us God is personal; but unlike us, God is great.</w:t>
      </w:r>
    </w:p>
    <w:p w14:paraId="390D1CCB" w14:textId="77777777" w:rsidR="00EF649F" w:rsidRDefault="00EF649F" w:rsidP="00EF649F">
      <w:pPr>
        <w:pStyle w:val="ListParagraph"/>
        <w:ind w:left="1440"/>
        <w:rPr>
          <w:color w:val="000000"/>
        </w:rPr>
      </w:pPr>
    </w:p>
    <w:p w14:paraId="606595B6" w14:textId="6DC24850" w:rsidR="0016542F" w:rsidRDefault="0016542F" w:rsidP="00EF649F">
      <w:pPr>
        <w:pStyle w:val="ListParagraph"/>
        <w:numPr>
          <w:ilvl w:val="0"/>
          <w:numId w:val="3"/>
        </w:numPr>
        <w:rPr>
          <w:color w:val="000000"/>
        </w:rPr>
      </w:pPr>
      <w:r>
        <w:rPr>
          <w:color w:val="000000"/>
        </w:rPr>
        <w:t>How to establish a majestic view of God</w:t>
      </w:r>
      <w:r w:rsidR="00F64F14">
        <w:rPr>
          <w:color w:val="000000"/>
        </w:rPr>
        <w:t>.</w:t>
      </w:r>
    </w:p>
    <w:p w14:paraId="0DF9ABBC" w14:textId="41916AEB" w:rsidR="00F64F14" w:rsidRDefault="00F64F14" w:rsidP="00F64F14">
      <w:pPr>
        <w:pStyle w:val="ListParagraph"/>
        <w:numPr>
          <w:ilvl w:val="1"/>
          <w:numId w:val="3"/>
        </w:numPr>
        <w:rPr>
          <w:color w:val="000000"/>
        </w:rPr>
      </w:pPr>
      <w:r>
        <w:rPr>
          <w:color w:val="000000"/>
        </w:rPr>
        <w:t xml:space="preserve">Remove from your thoughts of </w:t>
      </w:r>
      <w:r w:rsidR="00322CC7">
        <w:rPr>
          <w:color w:val="000000"/>
        </w:rPr>
        <w:t>God limits that would make Him small. This ties back to a thought we communicated at the beginning of this series: we must begin to have thoughts of God worthy of what He has revealed about Himself.</w:t>
      </w:r>
    </w:p>
    <w:p w14:paraId="279D16A5" w14:textId="09E6972A" w:rsidR="00322CC7" w:rsidRDefault="00322CC7" w:rsidP="00F64F14">
      <w:pPr>
        <w:pStyle w:val="ListParagraph"/>
        <w:numPr>
          <w:ilvl w:val="1"/>
          <w:numId w:val="3"/>
        </w:numPr>
        <w:rPr>
          <w:color w:val="000000"/>
        </w:rPr>
      </w:pPr>
      <w:r>
        <w:rPr>
          <w:color w:val="000000"/>
        </w:rPr>
        <w:t>Compare God with powers and forces which you regard as great. It is amazing how quick we are to recognize the greatness of another man but how slow we are to recognize the greatness of God.</w:t>
      </w:r>
    </w:p>
    <w:p w14:paraId="1BC7A781" w14:textId="77777777" w:rsidR="00322CC7" w:rsidRDefault="00322CC7" w:rsidP="00322CC7">
      <w:pPr>
        <w:pStyle w:val="ListParagraph"/>
        <w:ind w:left="1440"/>
        <w:rPr>
          <w:color w:val="000000"/>
        </w:rPr>
      </w:pPr>
    </w:p>
    <w:p w14:paraId="279F3F41" w14:textId="7F253499" w:rsidR="00EF649F" w:rsidRDefault="0016542F" w:rsidP="00EF649F">
      <w:pPr>
        <w:pStyle w:val="ListParagraph"/>
        <w:numPr>
          <w:ilvl w:val="0"/>
          <w:numId w:val="3"/>
        </w:numPr>
        <w:rPr>
          <w:color w:val="000000"/>
        </w:rPr>
      </w:pPr>
      <w:r>
        <w:rPr>
          <w:color w:val="000000"/>
        </w:rPr>
        <w:t>The word majesty, when applied to God is always a declaration of His greatness and an invitation to worship.</w:t>
      </w:r>
    </w:p>
    <w:p w14:paraId="1ED4D0A4" w14:textId="049BB26E" w:rsidR="0016542F" w:rsidRPr="0004110D" w:rsidRDefault="0016542F" w:rsidP="0004110D">
      <w:pPr>
        <w:pStyle w:val="ListParagraph"/>
        <w:numPr>
          <w:ilvl w:val="1"/>
          <w:numId w:val="3"/>
        </w:numPr>
        <w:rPr>
          <w:color w:val="000000"/>
        </w:rPr>
      </w:pPr>
      <w:r w:rsidRPr="0016542F">
        <w:rPr>
          <w:color w:val="000000"/>
        </w:rPr>
        <w:t>Psalm 48:1</w:t>
      </w:r>
      <w:r>
        <w:rPr>
          <w:color w:val="000000"/>
        </w:rPr>
        <w:t>––“</w:t>
      </w:r>
      <w:r w:rsidRPr="0016542F">
        <w:rPr>
          <w:color w:val="000000"/>
        </w:rPr>
        <w:t>Great is the Lord, and greatly to be praised</w:t>
      </w:r>
      <w:r w:rsidR="0004110D">
        <w:rPr>
          <w:color w:val="000000"/>
        </w:rPr>
        <w:t xml:space="preserve"> </w:t>
      </w:r>
      <w:r w:rsidRPr="0004110D">
        <w:rPr>
          <w:color w:val="000000"/>
        </w:rPr>
        <w:t>in the city of our God, in the mountain of his holiness.”</w:t>
      </w:r>
    </w:p>
    <w:p w14:paraId="2F8C0FE2" w14:textId="62CAE607" w:rsidR="0016542F" w:rsidRDefault="0016542F" w:rsidP="0016542F">
      <w:pPr>
        <w:pStyle w:val="ListParagraph"/>
        <w:numPr>
          <w:ilvl w:val="1"/>
          <w:numId w:val="3"/>
        </w:numPr>
        <w:rPr>
          <w:color w:val="000000"/>
        </w:rPr>
      </w:pPr>
      <w:r w:rsidRPr="0016542F">
        <w:rPr>
          <w:color w:val="000000"/>
        </w:rPr>
        <w:lastRenderedPageBreak/>
        <w:t>Psalms 95:3</w:t>
      </w:r>
      <w:r>
        <w:rPr>
          <w:color w:val="000000"/>
        </w:rPr>
        <w:t>,6––“</w:t>
      </w:r>
      <w:r w:rsidRPr="0016542F">
        <w:rPr>
          <w:color w:val="000000"/>
        </w:rPr>
        <w:t>For the Lord is a great God,</w:t>
      </w:r>
      <w:r>
        <w:rPr>
          <w:color w:val="000000"/>
        </w:rPr>
        <w:t xml:space="preserve"> </w:t>
      </w:r>
      <w:r w:rsidRPr="0016542F">
        <w:rPr>
          <w:color w:val="000000"/>
        </w:rPr>
        <w:t>and a great King above all gods</w:t>
      </w:r>
      <w:r>
        <w:rPr>
          <w:color w:val="000000"/>
        </w:rPr>
        <w:t>…</w:t>
      </w:r>
      <w:r w:rsidRPr="0016542F">
        <w:rPr>
          <w:color w:val="000000"/>
        </w:rPr>
        <w:t>O come, let us worship and bow down:</w:t>
      </w:r>
      <w:r>
        <w:rPr>
          <w:color w:val="000000"/>
        </w:rPr>
        <w:t xml:space="preserve"> </w:t>
      </w:r>
      <w:r w:rsidRPr="0016542F">
        <w:rPr>
          <w:color w:val="000000"/>
        </w:rPr>
        <w:t>let us kneel before the Lord our maker.</w:t>
      </w:r>
      <w:r>
        <w:rPr>
          <w:color w:val="000000"/>
        </w:rPr>
        <w:t>”</w:t>
      </w:r>
    </w:p>
    <w:p w14:paraId="1CE79607" w14:textId="1F697E1C" w:rsidR="0016542F" w:rsidRDefault="0016542F" w:rsidP="0016542F">
      <w:pPr>
        <w:pStyle w:val="ListParagraph"/>
        <w:numPr>
          <w:ilvl w:val="1"/>
          <w:numId w:val="3"/>
        </w:numPr>
        <w:rPr>
          <w:color w:val="000000"/>
        </w:rPr>
      </w:pPr>
      <w:r w:rsidRPr="00322CC7">
        <w:rPr>
          <w:color w:val="FF0000"/>
        </w:rPr>
        <w:t>Unless we see God as majestic our worship of Him will be weak and flabby</w:t>
      </w:r>
      <w:r>
        <w:rPr>
          <w:color w:val="000000"/>
        </w:rPr>
        <w:t>.</w:t>
      </w:r>
    </w:p>
    <w:p w14:paraId="2D17B2D8" w14:textId="77777777" w:rsidR="0016542F" w:rsidRPr="0016542F" w:rsidRDefault="0016542F" w:rsidP="00322CC7">
      <w:pPr>
        <w:pStyle w:val="ListParagraph"/>
        <w:ind w:left="1440"/>
        <w:rPr>
          <w:color w:val="000000"/>
        </w:rPr>
      </w:pPr>
    </w:p>
    <w:sectPr w:rsidR="0016542F" w:rsidRPr="0016542F" w:rsidSect="005F67AE">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2A3B" w14:textId="77777777" w:rsidR="005F67AE" w:rsidRDefault="005F67AE" w:rsidP="003C3C4F">
      <w:r>
        <w:separator/>
      </w:r>
    </w:p>
  </w:endnote>
  <w:endnote w:type="continuationSeparator" w:id="0">
    <w:p w14:paraId="22681DDD" w14:textId="77777777" w:rsidR="005F67AE" w:rsidRDefault="005F67AE" w:rsidP="003C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D5C5A" w14:textId="77777777" w:rsidR="005F67AE" w:rsidRDefault="005F67AE" w:rsidP="003C3C4F">
      <w:r>
        <w:separator/>
      </w:r>
    </w:p>
  </w:footnote>
  <w:footnote w:type="continuationSeparator" w:id="0">
    <w:p w14:paraId="411FC2E3" w14:textId="77777777" w:rsidR="005F67AE" w:rsidRDefault="005F67AE" w:rsidP="003C3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9027282"/>
      <w:docPartObj>
        <w:docPartGallery w:val="Page Numbers (Top of Page)"/>
        <w:docPartUnique/>
      </w:docPartObj>
    </w:sdtPr>
    <w:sdtContent>
      <w:p w14:paraId="4632D7D2" w14:textId="1FE606AD" w:rsidR="003C3C4F" w:rsidRDefault="003C3C4F" w:rsidP="0036105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EE54AB" w14:textId="77777777" w:rsidR="003C3C4F" w:rsidRDefault="003C3C4F" w:rsidP="003C3C4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93605436"/>
      <w:docPartObj>
        <w:docPartGallery w:val="Page Numbers (Top of Page)"/>
        <w:docPartUnique/>
      </w:docPartObj>
    </w:sdtPr>
    <w:sdtContent>
      <w:p w14:paraId="7B531AB9" w14:textId="2E21B8E7" w:rsidR="003C3C4F" w:rsidRDefault="003C3C4F" w:rsidP="0036105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5B1A6A7" w14:textId="77777777" w:rsidR="003C3C4F" w:rsidRDefault="003C3C4F" w:rsidP="003C3C4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21853"/>
    <w:multiLevelType w:val="hybridMultilevel"/>
    <w:tmpl w:val="9688747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2E55728"/>
    <w:multiLevelType w:val="hybridMultilevel"/>
    <w:tmpl w:val="C016B8B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3580539">
    <w:abstractNumId w:val="1"/>
  </w:num>
  <w:num w:numId="2" w16cid:durableId="270208642">
    <w:abstractNumId w:val="2"/>
  </w:num>
  <w:num w:numId="3" w16cid:durableId="1015695965">
    <w:abstractNumId w:val="0"/>
  </w:num>
  <w:num w:numId="4" w16cid:durableId="11780349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E7"/>
    <w:rsid w:val="0004110D"/>
    <w:rsid w:val="0016542F"/>
    <w:rsid w:val="001B2B23"/>
    <w:rsid w:val="002C6184"/>
    <w:rsid w:val="002F00B2"/>
    <w:rsid w:val="00322CC7"/>
    <w:rsid w:val="003569D9"/>
    <w:rsid w:val="003C3C4F"/>
    <w:rsid w:val="003E3B74"/>
    <w:rsid w:val="00465FE7"/>
    <w:rsid w:val="005F67AE"/>
    <w:rsid w:val="00717DAD"/>
    <w:rsid w:val="007A11E7"/>
    <w:rsid w:val="00A81A83"/>
    <w:rsid w:val="00B14322"/>
    <w:rsid w:val="00D82CEA"/>
    <w:rsid w:val="00E53E58"/>
    <w:rsid w:val="00EF649F"/>
    <w:rsid w:val="00F64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CF14C7"/>
  <w15:chartTrackingRefBased/>
  <w15:docId w15:val="{F6DD5273-5A4A-F246-B5CA-0FC47585E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A1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customStyle="1" w:styleId="s3">
    <w:name w:val="s3"/>
    <w:basedOn w:val="Normal"/>
    <w:rsid w:val="007A11E7"/>
    <w:pPr>
      <w:spacing w:before="100" w:beforeAutospacing="1" w:after="100" w:afterAutospacing="1"/>
    </w:pPr>
    <w:rPr>
      <w:rFonts w:eastAsia="Times New Roman" w:cs="Times New Roman"/>
    </w:rPr>
  </w:style>
  <w:style w:type="character" w:customStyle="1" w:styleId="s2">
    <w:name w:val="s2"/>
    <w:basedOn w:val="DefaultParagraphFont"/>
    <w:rsid w:val="007A11E7"/>
  </w:style>
  <w:style w:type="paragraph" w:customStyle="1" w:styleId="s4">
    <w:name w:val="s4"/>
    <w:basedOn w:val="Normal"/>
    <w:rsid w:val="007A11E7"/>
    <w:pPr>
      <w:spacing w:before="100" w:beforeAutospacing="1" w:after="100" w:afterAutospacing="1"/>
    </w:pPr>
    <w:rPr>
      <w:rFonts w:eastAsia="Times New Roman" w:cs="Times New Roman"/>
    </w:rPr>
  </w:style>
  <w:style w:type="paragraph" w:customStyle="1" w:styleId="s5">
    <w:name w:val="s5"/>
    <w:basedOn w:val="Normal"/>
    <w:rsid w:val="007A11E7"/>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7A11E7"/>
  </w:style>
  <w:style w:type="paragraph" w:customStyle="1" w:styleId="s6">
    <w:name w:val="s6"/>
    <w:basedOn w:val="Normal"/>
    <w:rsid w:val="007A11E7"/>
    <w:pPr>
      <w:spacing w:before="100" w:beforeAutospacing="1" w:after="100" w:afterAutospacing="1"/>
    </w:pPr>
    <w:rPr>
      <w:rFonts w:eastAsia="Times New Roman" w:cs="Times New Roman"/>
    </w:rPr>
  </w:style>
  <w:style w:type="paragraph" w:styleId="ListParagraph">
    <w:name w:val="List Paragraph"/>
    <w:basedOn w:val="Normal"/>
    <w:uiPriority w:val="34"/>
    <w:qFormat/>
    <w:rsid w:val="007A11E7"/>
    <w:pPr>
      <w:ind w:left="720"/>
      <w:contextualSpacing/>
    </w:pPr>
  </w:style>
  <w:style w:type="paragraph" w:customStyle="1" w:styleId="s7">
    <w:name w:val="s7"/>
    <w:basedOn w:val="Normal"/>
    <w:rsid w:val="007A11E7"/>
    <w:pPr>
      <w:spacing w:before="100" w:beforeAutospacing="1" w:after="100" w:afterAutospacing="1"/>
    </w:pPr>
    <w:rPr>
      <w:rFonts w:eastAsia="Times New Roman" w:cs="Times New Roman"/>
    </w:rPr>
  </w:style>
  <w:style w:type="character" w:styleId="PlaceholderText">
    <w:name w:val="Placeholder Text"/>
    <w:basedOn w:val="DefaultParagraphFont"/>
    <w:uiPriority w:val="99"/>
    <w:semiHidden/>
    <w:rsid w:val="003E3B74"/>
    <w:rPr>
      <w:color w:val="808080"/>
    </w:rPr>
  </w:style>
  <w:style w:type="paragraph" w:styleId="Header">
    <w:name w:val="header"/>
    <w:basedOn w:val="Normal"/>
    <w:link w:val="HeaderChar"/>
    <w:uiPriority w:val="99"/>
    <w:unhideWhenUsed/>
    <w:rsid w:val="003C3C4F"/>
    <w:pPr>
      <w:tabs>
        <w:tab w:val="center" w:pos="4680"/>
        <w:tab w:val="right" w:pos="9360"/>
      </w:tabs>
    </w:pPr>
  </w:style>
  <w:style w:type="character" w:customStyle="1" w:styleId="HeaderChar">
    <w:name w:val="Header Char"/>
    <w:basedOn w:val="DefaultParagraphFont"/>
    <w:link w:val="Header"/>
    <w:uiPriority w:val="99"/>
    <w:rsid w:val="003C3C4F"/>
  </w:style>
  <w:style w:type="paragraph" w:styleId="Footer">
    <w:name w:val="footer"/>
    <w:basedOn w:val="Normal"/>
    <w:link w:val="FooterChar"/>
    <w:uiPriority w:val="99"/>
    <w:unhideWhenUsed/>
    <w:rsid w:val="003C3C4F"/>
    <w:pPr>
      <w:tabs>
        <w:tab w:val="center" w:pos="4680"/>
        <w:tab w:val="right" w:pos="9360"/>
      </w:tabs>
    </w:pPr>
  </w:style>
  <w:style w:type="character" w:customStyle="1" w:styleId="FooterChar">
    <w:name w:val="Footer Char"/>
    <w:basedOn w:val="DefaultParagraphFont"/>
    <w:link w:val="Footer"/>
    <w:uiPriority w:val="99"/>
    <w:rsid w:val="003C3C4F"/>
  </w:style>
  <w:style w:type="paragraph" w:customStyle="1" w:styleId="s16">
    <w:name w:val="s16"/>
    <w:basedOn w:val="Normal"/>
    <w:rsid w:val="003C3C4F"/>
    <w:pPr>
      <w:spacing w:before="100" w:beforeAutospacing="1" w:after="100" w:afterAutospacing="1"/>
    </w:pPr>
    <w:rPr>
      <w:rFonts w:eastAsia="Times New Roman" w:cs="Times New Roman"/>
    </w:rPr>
  </w:style>
  <w:style w:type="character" w:customStyle="1" w:styleId="s15">
    <w:name w:val="s15"/>
    <w:basedOn w:val="DefaultParagraphFont"/>
    <w:rsid w:val="003C3C4F"/>
  </w:style>
  <w:style w:type="character" w:styleId="PageNumber">
    <w:name w:val="page number"/>
    <w:basedOn w:val="DefaultParagraphFont"/>
    <w:uiPriority w:val="99"/>
    <w:semiHidden/>
    <w:unhideWhenUsed/>
    <w:rsid w:val="003C3C4F"/>
  </w:style>
  <w:style w:type="paragraph" w:styleId="BalloonText">
    <w:name w:val="Balloon Text"/>
    <w:basedOn w:val="Normal"/>
    <w:link w:val="BalloonTextChar"/>
    <w:uiPriority w:val="99"/>
    <w:semiHidden/>
    <w:unhideWhenUsed/>
    <w:rsid w:val="0004110D"/>
    <w:rPr>
      <w:rFonts w:cs="Times New Roman"/>
      <w:sz w:val="18"/>
      <w:szCs w:val="18"/>
    </w:rPr>
  </w:style>
  <w:style w:type="character" w:customStyle="1" w:styleId="BalloonTextChar">
    <w:name w:val="Balloon Text Char"/>
    <w:basedOn w:val="DefaultParagraphFont"/>
    <w:link w:val="BalloonText"/>
    <w:uiPriority w:val="99"/>
    <w:semiHidden/>
    <w:rsid w:val="0004110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57728-ABBE-6F41-ABFB-409B8737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4</cp:revision>
  <dcterms:created xsi:type="dcterms:W3CDTF">2019-10-10T20:35:00Z</dcterms:created>
  <dcterms:modified xsi:type="dcterms:W3CDTF">2024-04-11T19:37:00Z</dcterms:modified>
</cp:coreProperties>
</file>